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D7C73" w14:textId="77777777" w:rsidR="00AB5AD5" w:rsidRPr="00AB5AD5" w:rsidRDefault="00AB5AD5">
      <w:pPr>
        <w:rPr>
          <w:rFonts w:ascii="Arial" w:hAnsi="Arial" w:cs="Arial"/>
          <w:b/>
          <w:bCs/>
          <w:sz w:val="22"/>
          <w:szCs w:val="22"/>
        </w:rPr>
      </w:pPr>
      <w:r w:rsidRPr="00AB5AD5">
        <w:rPr>
          <w:rFonts w:ascii="Arial" w:hAnsi="Arial" w:cs="Arial"/>
          <w:b/>
          <w:bCs/>
          <w:sz w:val="22"/>
          <w:szCs w:val="22"/>
        </w:rPr>
        <w:t>Purpose</w:t>
      </w:r>
    </w:p>
    <w:p w14:paraId="69857ECC" w14:textId="6CF4665C" w:rsidR="00AB5AD5" w:rsidRDefault="0088150A" w:rsidP="00AB5AD5">
      <w:pPr>
        <w:rPr>
          <w:rFonts w:eastAsia="Times New Roman" w:cs="Arial"/>
          <w:color w:val="000000"/>
        </w:rPr>
      </w:pPr>
      <w:r w:rsidRPr="00AB5AD5">
        <w:rPr>
          <w:rFonts w:cs="Arial"/>
        </w:rPr>
        <w:t xml:space="preserve">The NASPSPA Student Scholarship will be awarded to six </w:t>
      </w:r>
      <w:r w:rsidR="00AB5AD5" w:rsidRPr="00AB5AD5">
        <w:rPr>
          <w:rFonts w:cs="Arial"/>
        </w:rPr>
        <w:t xml:space="preserve">applicants through a rigorous application review </w:t>
      </w:r>
      <w:r w:rsidR="00C8427B">
        <w:rPr>
          <w:rFonts w:cs="Arial"/>
        </w:rPr>
        <w:t xml:space="preserve">by a </w:t>
      </w:r>
      <w:r w:rsidR="00AB5AD5" w:rsidRPr="00AB5AD5">
        <w:rPr>
          <w:rFonts w:cs="Arial"/>
        </w:rPr>
        <w:t xml:space="preserve">scholarship committee. Each recipient will be awarded the NASPSPA registration fee </w:t>
      </w:r>
      <w:r w:rsidR="00C8427B">
        <w:rPr>
          <w:rFonts w:cs="Arial"/>
        </w:rPr>
        <w:t>and</w:t>
      </w:r>
      <w:r w:rsidR="00C8427B" w:rsidRPr="00AB5AD5">
        <w:rPr>
          <w:rFonts w:cs="Arial"/>
        </w:rPr>
        <w:t xml:space="preserve"> </w:t>
      </w:r>
      <w:r w:rsidR="00AB5AD5" w:rsidRPr="00AB5AD5">
        <w:rPr>
          <w:rFonts w:cs="Arial"/>
        </w:rPr>
        <w:t>one free night at the conference hotel. Recipients will also be able to attend the pre-conference workshop titled, “</w:t>
      </w:r>
      <w:r w:rsidR="00AB5AD5" w:rsidRPr="00AB5AD5">
        <w:rPr>
          <w:rFonts w:eastAsia="Times New Roman" w:cs="Arial"/>
          <w:color w:val="000000"/>
        </w:rPr>
        <w:t xml:space="preserve">Conferencing is hard: Making the most out of the NASPSPA conference experience” at no cost. The workshop takes place Wednesday, June 10 from 5-7 pm. </w:t>
      </w:r>
    </w:p>
    <w:p w14:paraId="5834E51A" w14:textId="004600B3" w:rsidR="00AB5AD5" w:rsidRDefault="00AB5AD5" w:rsidP="00AB5AD5">
      <w:pPr>
        <w:rPr>
          <w:rFonts w:eastAsia="Times New Roman" w:cs="Arial"/>
          <w:color w:val="000000"/>
        </w:rPr>
      </w:pPr>
    </w:p>
    <w:p w14:paraId="189575DF" w14:textId="7707CCE8" w:rsidR="00AB5AD5" w:rsidRPr="00AB5AD5" w:rsidRDefault="00AB5AD5" w:rsidP="00AB5AD5">
      <w:pPr>
        <w:rPr>
          <w:rFonts w:cs="Arial"/>
        </w:rPr>
      </w:pPr>
      <w:r>
        <w:rPr>
          <w:rFonts w:eastAsia="Times New Roman" w:cs="Arial"/>
          <w:color w:val="000000"/>
        </w:rPr>
        <w:t>We encourage all student members to apply</w:t>
      </w:r>
      <w:r w:rsidR="00C8427B">
        <w:rPr>
          <w:rFonts w:eastAsia="Times New Roman" w:cs="Arial"/>
          <w:color w:val="000000"/>
        </w:rPr>
        <w:t>. Special consideration will be given to students who have financial constraints that limit their participation and attendance at the NASPSPA conference.</w:t>
      </w:r>
    </w:p>
    <w:p w14:paraId="7DD3021D" w14:textId="77777777" w:rsidR="00AB5AD5" w:rsidRPr="00AB5AD5" w:rsidRDefault="00AB5AD5"/>
    <w:p w14:paraId="44AB3F46" w14:textId="2BD5CD32" w:rsidR="003A6577" w:rsidRPr="001968C2" w:rsidRDefault="003D6855">
      <w:pPr>
        <w:rPr>
          <w:b/>
          <w:bCs/>
        </w:rPr>
      </w:pPr>
      <w:r w:rsidRPr="001968C2">
        <w:rPr>
          <w:b/>
          <w:bCs/>
        </w:rPr>
        <w:t xml:space="preserve">Required: </w:t>
      </w:r>
    </w:p>
    <w:p w14:paraId="4C636A2A" w14:textId="1CECAC4F" w:rsidR="003D6855" w:rsidRDefault="003D6855"/>
    <w:p w14:paraId="3E9B02CE" w14:textId="1837B318" w:rsidR="003D6855" w:rsidRDefault="003D6855" w:rsidP="003D6855">
      <w:pPr>
        <w:pStyle w:val="ListParagraph"/>
        <w:numPr>
          <w:ilvl w:val="0"/>
          <w:numId w:val="1"/>
        </w:numPr>
      </w:pPr>
      <w:r>
        <w:t>Must be a current NASPSPA Member</w:t>
      </w:r>
    </w:p>
    <w:p w14:paraId="605162AE" w14:textId="49B9D3C9" w:rsidR="0088150A" w:rsidRDefault="00C8427B" w:rsidP="0088150A">
      <w:pPr>
        <w:pStyle w:val="ListParagraph"/>
        <w:numPr>
          <w:ilvl w:val="0"/>
          <w:numId w:val="1"/>
        </w:numPr>
      </w:pPr>
      <w:r>
        <w:t xml:space="preserve">Complete </w:t>
      </w:r>
      <w:r w:rsidR="003D6855">
        <w:t xml:space="preserve">Application </w:t>
      </w:r>
    </w:p>
    <w:p w14:paraId="2757C934" w14:textId="4C5F3A13" w:rsidR="003D6855" w:rsidRDefault="003D6855" w:rsidP="003D6855">
      <w:pPr>
        <w:pStyle w:val="ListParagraph"/>
        <w:numPr>
          <w:ilvl w:val="0"/>
          <w:numId w:val="1"/>
        </w:numPr>
      </w:pPr>
      <w:r>
        <w:t>One letter of recommendation from applicant’s advisor</w:t>
      </w:r>
      <w:r w:rsidR="001968C2">
        <w:t xml:space="preserve"> addressing the specific questions/prompts listed below.</w:t>
      </w:r>
    </w:p>
    <w:p w14:paraId="0C1641C6" w14:textId="30387B68" w:rsidR="003D6855" w:rsidRDefault="003D6855" w:rsidP="003D6855">
      <w:pPr>
        <w:pStyle w:val="ListParagraph"/>
        <w:numPr>
          <w:ilvl w:val="0"/>
          <w:numId w:val="1"/>
        </w:numPr>
      </w:pPr>
      <w:r>
        <w:t xml:space="preserve">Please note that all award recipients are required to stay at the conference hotel </w:t>
      </w:r>
      <w:r w:rsidR="00AB5AD5">
        <w:t xml:space="preserve">for the duration of the conference </w:t>
      </w:r>
      <w:r>
        <w:t>in order to receive the scholarship</w:t>
      </w:r>
      <w:r w:rsidR="001968C2">
        <w:t xml:space="preserve">. </w:t>
      </w:r>
    </w:p>
    <w:p w14:paraId="1F639701" w14:textId="071A4D57" w:rsidR="0088150A" w:rsidRDefault="0088150A" w:rsidP="0088150A"/>
    <w:p w14:paraId="1D931861" w14:textId="6A54FD8C" w:rsidR="0088150A" w:rsidRPr="00F20C85" w:rsidRDefault="0088150A" w:rsidP="0088150A">
      <w:r>
        <w:t xml:space="preserve">The </w:t>
      </w:r>
      <w:r w:rsidR="00F20C85">
        <w:t xml:space="preserve">application and letter of recommendation </w:t>
      </w:r>
      <w:r>
        <w:t>must be sent to the Past President</w:t>
      </w:r>
      <w:r w:rsidR="00C8427B">
        <w:t>, David Anderson</w:t>
      </w:r>
      <w:r w:rsidR="00F20C85">
        <w:t xml:space="preserve"> (</w:t>
      </w:r>
      <w:hyperlink r:id="rId5" w:history="1">
        <w:r w:rsidR="00F20C85" w:rsidRPr="00341FE2">
          <w:rPr>
            <w:rStyle w:val="Hyperlink"/>
          </w:rPr>
          <w:t>danders@sfsu.edu</w:t>
        </w:r>
      </w:hyperlink>
      <w:r w:rsidR="00F20C85">
        <w:t>)</w:t>
      </w:r>
      <w:r w:rsidR="00C8427B">
        <w:t>,</w:t>
      </w:r>
      <w:r>
        <w:t xml:space="preserve"> by </w:t>
      </w:r>
      <w:r w:rsidRPr="00AB5AD5">
        <w:rPr>
          <w:b/>
          <w:bCs/>
        </w:rPr>
        <w:t>January 29, 2020</w:t>
      </w:r>
      <w:r w:rsidR="00F20C85">
        <w:rPr>
          <w:b/>
          <w:bCs/>
        </w:rPr>
        <w:t>.</w:t>
      </w:r>
    </w:p>
    <w:p w14:paraId="0FED2586" w14:textId="77777777" w:rsidR="003D6855" w:rsidRDefault="003D6855" w:rsidP="003D6855">
      <w:pPr>
        <w:pStyle w:val="ListParagraph"/>
      </w:pPr>
    </w:p>
    <w:p w14:paraId="7E11D616" w14:textId="101A0726" w:rsidR="003D6855" w:rsidRDefault="003D6855" w:rsidP="003D6855">
      <w:r w:rsidRPr="001968C2">
        <w:rPr>
          <w:b/>
          <w:bCs/>
        </w:rPr>
        <w:t>Application:</w:t>
      </w:r>
      <w:r>
        <w:t xml:space="preserve"> </w:t>
      </w:r>
      <w:r w:rsidR="001968C2">
        <w:t>Please limit your responses to 250 words</w:t>
      </w:r>
    </w:p>
    <w:p w14:paraId="3529352F" w14:textId="77777777" w:rsidR="001968C2" w:rsidRDefault="001968C2" w:rsidP="003D6855"/>
    <w:p w14:paraId="4F80665F" w14:textId="12A0D605" w:rsidR="001968C2" w:rsidRDefault="003D6855" w:rsidP="001968C2">
      <w:pPr>
        <w:pStyle w:val="ListParagraph"/>
        <w:numPr>
          <w:ilvl w:val="0"/>
          <w:numId w:val="2"/>
        </w:numPr>
      </w:pPr>
      <w:r>
        <w:t>Please explain what you</w:t>
      </w:r>
      <w:r w:rsidR="001968C2">
        <w:t xml:space="preserve"> hope</w:t>
      </w:r>
      <w:r>
        <w:t xml:space="preserve"> </w:t>
      </w:r>
      <w:r w:rsidR="001968C2">
        <w:t xml:space="preserve">to </w:t>
      </w:r>
      <w:r>
        <w:t>gain by attending NASPSPA 2020. In this response, please also highlight what you are most excited for</w:t>
      </w:r>
      <w:r w:rsidR="001968C2">
        <w:t xml:space="preserve"> and how attending NASPSPA will contribute to your immediate or </w:t>
      </w:r>
      <w:r w:rsidR="00F20C85">
        <w:t>long-term</w:t>
      </w:r>
      <w:r w:rsidR="001968C2">
        <w:t xml:space="preserve"> </w:t>
      </w:r>
      <w:bookmarkStart w:id="0" w:name="_GoBack"/>
      <w:bookmarkEnd w:id="0"/>
      <w:r w:rsidR="001968C2">
        <w:t xml:space="preserve">career plans. </w:t>
      </w:r>
    </w:p>
    <w:p w14:paraId="237E7641" w14:textId="66D68A31" w:rsidR="003D6855" w:rsidRDefault="003D6855" w:rsidP="001968C2">
      <w:pPr>
        <w:pStyle w:val="ListParagraph"/>
        <w:numPr>
          <w:ilvl w:val="0"/>
          <w:numId w:val="2"/>
        </w:numPr>
      </w:pPr>
      <w:r>
        <w:t xml:space="preserve">Please explain </w:t>
      </w:r>
      <w:r w:rsidR="001968C2">
        <w:t>how this scholarship money will help you</w:t>
      </w:r>
      <w:r>
        <w:t>. This information will</w:t>
      </w:r>
      <w:r w:rsidRPr="001968C2">
        <w:rPr>
          <w:i/>
          <w:iCs/>
        </w:rPr>
        <w:t xml:space="preserve"> not</w:t>
      </w:r>
      <w:r>
        <w:t xml:space="preserve"> be shared with anyone outside of the Student Scholarship Committee. </w:t>
      </w:r>
    </w:p>
    <w:p w14:paraId="2964F895" w14:textId="28A4CB30" w:rsidR="001968C2" w:rsidRDefault="001968C2" w:rsidP="001968C2"/>
    <w:p w14:paraId="5513A76F" w14:textId="1DFD92E0" w:rsidR="001968C2" w:rsidRPr="001968C2" w:rsidRDefault="001968C2" w:rsidP="001968C2">
      <w:pPr>
        <w:rPr>
          <w:b/>
          <w:bCs/>
        </w:rPr>
      </w:pPr>
      <w:r w:rsidRPr="001968C2">
        <w:rPr>
          <w:b/>
          <w:bCs/>
        </w:rPr>
        <w:t xml:space="preserve">Letter of recommendation: </w:t>
      </w:r>
    </w:p>
    <w:p w14:paraId="26DE5AD2" w14:textId="149FB0CC" w:rsidR="001968C2" w:rsidRDefault="00ED65C4" w:rsidP="001968C2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Times New Roman"/>
        </w:rPr>
      </w:pPr>
      <w:r w:rsidRPr="001968C2">
        <w:rPr>
          <w:rFonts w:ascii="Calibri" w:eastAsia="Times New Roman" w:hAnsi="Calibri" w:cs="Times New Roman"/>
        </w:rPr>
        <w:t xml:space="preserve">Please </w:t>
      </w:r>
      <w:r w:rsidR="00C8427B">
        <w:rPr>
          <w:rFonts w:ascii="Calibri" w:eastAsia="Times New Roman" w:hAnsi="Calibri" w:cs="Times New Roman"/>
        </w:rPr>
        <w:t>confirm that</w:t>
      </w:r>
      <w:r w:rsidRPr="001968C2">
        <w:rPr>
          <w:rFonts w:ascii="Calibri" w:eastAsia="Times New Roman" w:hAnsi="Calibri" w:cs="Times New Roman"/>
        </w:rPr>
        <w:t xml:space="preserve"> the student is in good academic standing and </w:t>
      </w:r>
      <w:r w:rsidR="00C8427B">
        <w:rPr>
          <w:rFonts w:ascii="Calibri" w:eastAsia="Times New Roman" w:hAnsi="Calibri" w:cs="Times New Roman"/>
        </w:rPr>
        <w:t>describe how</w:t>
      </w:r>
      <w:r w:rsidRPr="001968C2">
        <w:rPr>
          <w:rFonts w:ascii="Calibri" w:eastAsia="Times New Roman" w:hAnsi="Calibri" w:cs="Times New Roman"/>
        </w:rPr>
        <w:t xml:space="preserve"> </w:t>
      </w:r>
      <w:r w:rsidR="00C8427B">
        <w:rPr>
          <w:rFonts w:ascii="Calibri" w:eastAsia="Times New Roman" w:hAnsi="Calibri" w:cs="Times New Roman"/>
        </w:rPr>
        <w:t>they are</w:t>
      </w:r>
      <w:r w:rsidRPr="001968C2">
        <w:rPr>
          <w:rFonts w:ascii="Calibri" w:eastAsia="Times New Roman" w:hAnsi="Calibri" w:cs="Times New Roman"/>
        </w:rPr>
        <w:t xml:space="preserve"> making meaningful progress toward degree completion</w:t>
      </w:r>
      <w:r w:rsidR="001968C2">
        <w:rPr>
          <w:rFonts w:ascii="Calibri" w:eastAsia="Times New Roman" w:hAnsi="Calibri" w:cs="Times New Roman"/>
        </w:rPr>
        <w:t xml:space="preserve">. </w:t>
      </w:r>
    </w:p>
    <w:p w14:paraId="1150A809" w14:textId="4D4E4B77" w:rsidR="001968C2" w:rsidRDefault="0088150A" w:rsidP="001968C2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Was the abstract submitted by the student based on </w:t>
      </w:r>
      <w:r w:rsidR="00C8427B">
        <w:rPr>
          <w:rFonts w:ascii="Calibri" w:eastAsia="Times New Roman" w:hAnsi="Calibri" w:cs="Times New Roman"/>
        </w:rPr>
        <w:t>their</w:t>
      </w:r>
      <w:r>
        <w:rPr>
          <w:rFonts w:ascii="Calibri" w:eastAsia="Times New Roman" w:hAnsi="Calibri" w:cs="Times New Roman"/>
        </w:rPr>
        <w:t xml:space="preserve"> own research? How will the student benefit professionally from attending and presenting at the 2020 NASPSPA conference? </w:t>
      </w:r>
    </w:p>
    <w:p w14:paraId="6089C516" w14:textId="5550A181" w:rsidR="00ED65C4" w:rsidRPr="001968C2" w:rsidRDefault="00ED65C4" w:rsidP="001968C2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Times New Roman"/>
        </w:rPr>
      </w:pPr>
      <w:r w:rsidRPr="001968C2">
        <w:rPr>
          <w:rFonts w:ascii="Calibri" w:eastAsia="Times New Roman" w:hAnsi="Calibri" w:cs="Times New Roman"/>
        </w:rPr>
        <w:t>Please explain the current position of the supervisor and/or department to help fund the student's attendance at the conference. </w:t>
      </w:r>
    </w:p>
    <w:p w14:paraId="2A3BE853" w14:textId="77777777" w:rsidR="00ED65C4" w:rsidRDefault="00ED65C4" w:rsidP="00ED65C4"/>
    <w:sectPr w:rsidR="00ED65C4" w:rsidSect="00AD3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48D7"/>
    <w:multiLevelType w:val="multilevel"/>
    <w:tmpl w:val="AACA7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52CB6"/>
    <w:multiLevelType w:val="hybridMultilevel"/>
    <w:tmpl w:val="D10C4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F2A54"/>
    <w:multiLevelType w:val="hybridMultilevel"/>
    <w:tmpl w:val="1786B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855"/>
    <w:rsid w:val="001968C2"/>
    <w:rsid w:val="001E0EFF"/>
    <w:rsid w:val="003A6577"/>
    <w:rsid w:val="003D6855"/>
    <w:rsid w:val="0088150A"/>
    <w:rsid w:val="00A07681"/>
    <w:rsid w:val="00AB5AD5"/>
    <w:rsid w:val="00AD3BC8"/>
    <w:rsid w:val="00C8427B"/>
    <w:rsid w:val="00ED65C4"/>
    <w:rsid w:val="00F2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67E6C4"/>
  <w15:docId w15:val="{53BCB9E8-DA6E-E947-90CF-CEFA3FAF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8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8C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8C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0C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89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4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ders@sf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Harjiv Singh</dc:creator>
  <cp:keywords/>
  <dc:description/>
  <cp:lastModifiedBy>Christopher Rhea</cp:lastModifiedBy>
  <cp:revision>2</cp:revision>
  <dcterms:created xsi:type="dcterms:W3CDTF">2019-12-04T16:34:00Z</dcterms:created>
  <dcterms:modified xsi:type="dcterms:W3CDTF">2019-12-04T16:34:00Z</dcterms:modified>
</cp:coreProperties>
</file>